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E53" w:rsidRDefault="0077597F" w:rsidP="00F45D50">
      <w:pPr>
        <w:jc w:val="center"/>
        <w:rPr>
          <w:noProof/>
        </w:rPr>
      </w:pPr>
      <w:r>
        <w:rPr>
          <w:noProof/>
          <w:sz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5379720</wp:posOffset>
            </wp:positionH>
            <wp:positionV relativeFrom="paragraph">
              <wp:posOffset>-729615</wp:posOffset>
            </wp:positionV>
            <wp:extent cx="1105535" cy="329565"/>
            <wp:effectExtent l="0" t="0" r="0" b="0"/>
            <wp:wrapThrough wrapText="bothSides">
              <wp:wrapPolygon edited="0">
                <wp:start x="2233" y="3746"/>
                <wp:lineTo x="1489" y="12486"/>
                <wp:lineTo x="2233" y="17480"/>
                <wp:lineTo x="5583" y="17480"/>
                <wp:lineTo x="20099" y="17480"/>
                <wp:lineTo x="20099" y="3746"/>
                <wp:lineTo x="5583" y="3746"/>
                <wp:lineTo x="2233" y="3746"/>
              </wp:wrapPolygon>
            </wp:wrapThrough>
            <wp:docPr id="2" name="그림 0" descr="제목을 입력해주세요.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제목을 입력해주세요. (2).png"/>
                    <pic:cNvPicPr/>
                  </pic:nvPicPr>
                  <pic:blipFill>
                    <a:blip r:embed="rId8" cstate="print"/>
                    <a:srcRect t="8672" r="78" b="61698"/>
                    <a:stretch>
                      <a:fillRect/>
                    </a:stretch>
                  </pic:blipFill>
                  <pic:spPr>
                    <a:xfrm>
                      <a:off x="0" y="0"/>
                      <a:ext cx="1105535" cy="329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22A5" w:rsidRPr="002622A5">
        <w:rPr>
          <w:noProof/>
          <w:sz w:val="24"/>
        </w:rPr>
        <w:pict>
          <v:rect id="직사각형 3" o:spid="_x0000_s2050" style="position:absolute;left:0;text-align:left;margin-left:-1.05pt;margin-top:-20.8pt;width:607.6pt;height:45.1pt;z-index:251661312;visibility:visible;mso-position-horizontal-relative:page;mso-position-vertical-relative:pag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" fillcolor="#4a732f [2153]" stroked="f">
            <v:fill color2="#f3f070" rotate="t" angle="70" colors="0 #4b7430;31457f #74b349;1 #f3f070" focus="100%" type="gradient">
              <o:fill v:ext="view" type="gradientUnscaled"/>
            </v:fill>
            <w10:wrap anchorx="page" anchory="page"/>
          </v:rect>
        </w:pict>
      </w:r>
      <w:r w:rsidR="002622A5" w:rsidRPr="002622A5">
        <w:rPr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텍스트 상자 2" o:spid="_x0000_s2051" type="#_x0000_t202" style="position:absolute;left:0;text-align:left;margin-left:95.7pt;margin-top:-24.3pt;width:260.2pt;height:62.15pt;z-index:-251656192;visibility:visible;mso-position-horizontal-relative:text;mso-position-vertical-relative:margin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" filled="f" stroked="f">
            <v:textbox style="mso-next-textbox:#텍스트 상자 2">
              <w:txbxContent>
                <w:p w:rsidR="00E205D2" w:rsidRPr="00F45D50" w:rsidRDefault="00F45D50" w:rsidP="00E205D2">
                  <w:pPr>
                    <w:jc w:val="center"/>
                    <w:rPr>
                      <w:rFonts w:eastAsiaTheme="minorHAnsi"/>
                      <w:b/>
                      <w:bCs/>
                      <w:color w:val="126F0B"/>
                      <w:sz w:val="60"/>
                      <w:szCs w:val="60"/>
                    </w:rPr>
                  </w:pPr>
                  <w:r w:rsidRPr="00F45D50">
                    <w:rPr>
                      <w:rFonts w:eastAsiaTheme="minorHAnsi" w:cs="맑은 고딕" w:hint="eastAsia"/>
                      <w:b/>
                      <w:bCs/>
                      <w:color w:val="126F0B"/>
                      <w:sz w:val="60"/>
                      <w:szCs w:val="60"/>
                    </w:rPr>
                    <w:t>영업 상세보고</w:t>
                  </w:r>
                </w:p>
              </w:txbxContent>
            </v:textbox>
            <w10:wrap type="through" anchory="margin"/>
          </v:shape>
        </w:pict>
      </w:r>
    </w:p>
    <w:p w:rsidR="00375C1F" w:rsidRDefault="00375C1F" w:rsidP="00474CA8">
      <w:pPr>
        <w:jc w:val="center"/>
        <w:rPr>
          <w:noProof/>
          <w:sz w:val="8"/>
        </w:rPr>
      </w:pPr>
    </w:p>
    <w:p w:rsidR="00F45D50" w:rsidRPr="00375C1F" w:rsidRDefault="00F45D50" w:rsidP="00474CA8">
      <w:pPr>
        <w:jc w:val="center"/>
        <w:rPr>
          <w:noProof/>
          <w:sz w:val="8"/>
        </w:rPr>
      </w:pPr>
    </w:p>
    <w:tbl>
      <w:tblPr>
        <w:tblStyle w:val="aa"/>
        <w:tblW w:w="0" w:type="auto"/>
        <w:tblBorders>
          <w:top w:val="single" w:sz="18" w:space="0" w:color="126F0B"/>
          <w:left w:val="none" w:sz="0" w:space="0" w:color="auto"/>
          <w:bottom w:val="single" w:sz="18" w:space="0" w:color="126F0B"/>
          <w:right w:val="none" w:sz="0" w:space="0" w:color="auto"/>
          <w:insideH w:val="single" w:sz="6" w:space="0" w:color="126F0B"/>
          <w:insideV w:val="none" w:sz="0" w:space="0" w:color="auto"/>
        </w:tblBorders>
        <w:tblLook w:val="04A0"/>
      </w:tblPr>
      <w:tblGrid>
        <w:gridCol w:w="1668"/>
        <w:gridCol w:w="3294"/>
        <w:gridCol w:w="1667"/>
        <w:gridCol w:w="2551"/>
      </w:tblGrid>
      <w:tr w:rsidR="004020C7" w:rsidTr="009168BD">
        <w:trPr>
          <w:trHeight w:val="624"/>
        </w:trPr>
        <w:tc>
          <w:tcPr>
            <w:tcW w:w="1668" w:type="dxa"/>
            <w:shd w:val="clear" w:color="auto" w:fill="E2EFD9" w:themeFill="accent6" w:themeFillTint="33"/>
            <w:vAlign w:val="center"/>
          </w:tcPr>
          <w:p w:rsidR="004020C7" w:rsidRPr="0077597F" w:rsidRDefault="00F45D50" w:rsidP="00F45D50">
            <w:pPr>
              <w:jc w:val="center"/>
              <w:rPr>
                <w:b/>
                <w:bCs/>
                <w:noProof/>
                <w:szCs w:val="22"/>
              </w:rPr>
            </w:pPr>
            <w:r w:rsidRPr="0077597F">
              <w:rPr>
                <w:rFonts w:hint="eastAsia"/>
                <w:b/>
                <w:bCs/>
                <w:noProof/>
                <w:szCs w:val="22"/>
              </w:rPr>
              <w:t>보 고 일</w:t>
            </w:r>
          </w:p>
        </w:tc>
        <w:tc>
          <w:tcPr>
            <w:tcW w:w="7512" w:type="dxa"/>
            <w:gridSpan w:val="3"/>
            <w:vAlign w:val="center"/>
          </w:tcPr>
          <w:p w:rsidR="004020C7" w:rsidRPr="0077597F" w:rsidRDefault="00857607" w:rsidP="00474CA8">
            <w:pPr>
              <w:jc w:val="center"/>
              <w:rPr>
                <w:noProof/>
                <w:szCs w:val="22"/>
              </w:rPr>
            </w:pPr>
            <w:r w:rsidRPr="0077597F">
              <w:rPr>
                <w:rFonts w:hint="eastAsia"/>
                <w:noProof/>
                <w:szCs w:val="22"/>
              </w:rPr>
              <w:t xml:space="preserve">20 </w:t>
            </w:r>
            <w:r w:rsidR="003E5ABE">
              <w:rPr>
                <w:rFonts w:hint="eastAsia"/>
                <w:noProof/>
                <w:szCs w:val="22"/>
              </w:rPr>
              <w:t>26</w:t>
            </w:r>
            <w:r w:rsidRPr="0077597F">
              <w:rPr>
                <w:rFonts w:hint="eastAsia"/>
                <w:noProof/>
                <w:szCs w:val="22"/>
              </w:rPr>
              <w:t xml:space="preserve">      년    </w:t>
            </w:r>
            <w:r w:rsidR="003E5ABE">
              <w:rPr>
                <w:rFonts w:hint="eastAsia"/>
                <w:noProof/>
                <w:szCs w:val="22"/>
              </w:rPr>
              <w:t>2</w:t>
            </w:r>
            <w:r w:rsidRPr="0077597F">
              <w:rPr>
                <w:rFonts w:hint="eastAsia"/>
                <w:noProof/>
                <w:szCs w:val="22"/>
              </w:rPr>
              <w:t xml:space="preserve">  월    </w:t>
            </w:r>
            <w:r w:rsidR="003E5ABE">
              <w:rPr>
                <w:rFonts w:hint="eastAsia"/>
                <w:noProof/>
                <w:szCs w:val="22"/>
              </w:rPr>
              <w:t>11</w:t>
            </w:r>
            <w:r w:rsidRPr="0077597F">
              <w:rPr>
                <w:rFonts w:hint="eastAsia"/>
                <w:noProof/>
                <w:szCs w:val="22"/>
              </w:rPr>
              <w:t xml:space="preserve"> 일</w:t>
            </w:r>
          </w:p>
        </w:tc>
      </w:tr>
      <w:tr w:rsidR="00857607" w:rsidTr="00F858EE">
        <w:trPr>
          <w:trHeight w:val="157"/>
        </w:trPr>
        <w:tc>
          <w:tcPr>
            <w:tcW w:w="1668" w:type="dxa"/>
            <w:shd w:val="clear" w:color="auto" w:fill="E2EFD9" w:themeFill="accent6" w:themeFillTint="33"/>
            <w:vAlign w:val="center"/>
          </w:tcPr>
          <w:p w:rsidR="00857607" w:rsidRPr="0077597F" w:rsidRDefault="00F45D50" w:rsidP="00474CA8">
            <w:pPr>
              <w:jc w:val="center"/>
              <w:rPr>
                <w:b/>
                <w:bCs/>
                <w:noProof/>
                <w:szCs w:val="22"/>
              </w:rPr>
            </w:pPr>
            <w:r w:rsidRPr="0077597F">
              <w:rPr>
                <w:rFonts w:hint="eastAsia"/>
                <w:b/>
                <w:bCs/>
                <w:noProof/>
                <w:szCs w:val="22"/>
              </w:rPr>
              <w:t>작 성 자</w:t>
            </w:r>
          </w:p>
        </w:tc>
        <w:tc>
          <w:tcPr>
            <w:tcW w:w="3294" w:type="dxa"/>
            <w:vAlign w:val="center"/>
          </w:tcPr>
          <w:p w:rsidR="00857607" w:rsidRPr="0077597F" w:rsidRDefault="003E5ABE" w:rsidP="00474CA8">
            <w:pPr>
              <w:jc w:val="center"/>
              <w:rPr>
                <w:noProof/>
                <w:szCs w:val="22"/>
              </w:rPr>
            </w:pPr>
            <w:r>
              <w:rPr>
                <w:rFonts w:hint="eastAsia"/>
                <w:noProof/>
                <w:szCs w:val="22"/>
              </w:rPr>
              <w:t>김준성</w:t>
            </w:r>
          </w:p>
        </w:tc>
        <w:tc>
          <w:tcPr>
            <w:tcW w:w="1667" w:type="dxa"/>
            <w:shd w:val="clear" w:color="auto" w:fill="E2EFD9" w:themeFill="accent6" w:themeFillTint="33"/>
            <w:vAlign w:val="center"/>
          </w:tcPr>
          <w:p w:rsidR="00857607" w:rsidRPr="0077597F" w:rsidRDefault="00F45D50" w:rsidP="00474CA8">
            <w:pPr>
              <w:jc w:val="center"/>
              <w:rPr>
                <w:b/>
                <w:bCs/>
                <w:noProof/>
                <w:szCs w:val="22"/>
              </w:rPr>
            </w:pPr>
            <w:r w:rsidRPr="0077597F">
              <w:rPr>
                <w:rFonts w:hint="eastAsia"/>
                <w:b/>
                <w:bCs/>
                <w:noProof/>
                <w:szCs w:val="22"/>
              </w:rPr>
              <w:t>직  급</w:t>
            </w:r>
          </w:p>
        </w:tc>
        <w:tc>
          <w:tcPr>
            <w:tcW w:w="2551" w:type="dxa"/>
            <w:vAlign w:val="center"/>
          </w:tcPr>
          <w:p w:rsidR="00857607" w:rsidRPr="0077597F" w:rsidRDefault="003E5ABE" w:rsidP="00474CA8">
            <w:pPr>
              <w:jc w:val="center"/>
              <w:rPr>
                <w:noProof/>
                <w:szCs w:val="22"/>
              </w:rPr>
            </w:pPr>
            <w:r>
              <w:rPr>
                <w:rFonts w:hint="eastAsia"/>
                <w:noProof/>
                <w:szCs w:val="22"/>
              </w:rPr>
              <w:t>차장</w:t>
            </w:r>
          </w:p>
        </w:tc>
      </w:tr>
    </w:tbl>
    <w:p w:rsidR="00857607" w:rsidRDefault="00857607" w:rsidP="004020C7">
      <w:pPr>
        <w:rPr>
          <w:noProof/>
          <w:sz w:val="16"/>
          <w:szCs w:val="16"/>
        </w:rPr>
      </w:pPr>
    </w:p>
    <w:p w:rsidR="00F45D50" w:rsidRPr="00F45D50" w:rsidRDefault="00F45D50" w:rsidP="00F45D50">
      <w:pPr>
        <w:rPr>
          <w:b/>
          <w:noProof/>
          <w:color w:val="000000" w:themeColor="text1"/>
          <w:sz w:val="32"/>
          <w:szCs w:val="16"/>
        </w:rPr>
      </w:pPr>
      <w:r w:rsidRPr="00F45D50">
        <w:rPr>
          <w:rFonts w:hint="eastAsia"/>
          <w:b/>
          <w:noProof/>
          <w:color w:val="000000" w:themeColor="text1"/>
          <w:sz w:val="32"/>
          <w:szCs w:val="16"/>
        </w:rPr>
        <w:t>1.부동산 외 상품 저조에 대한 방안</w:t>
      </w:r>
    </w:p>
    <w:tbl>
      <w:tblPr>
        <w:tblStyle w:val="aa"/>
        <w:tblW w:w="0" w:type="auto"/>
        <w:tblBorders>
          <w:top w:val="single" w:sz="18" w:space="0" w:color="126F0B"/>
          <w:left w:val="none" w:sz="0" w:space="0" w:color="auto"/>
          <w:bottom w:val="single" w:sz="18" w:space="0" w:color="126F0B"/>
          <w:right w:val="none" w:sz="0" w:space="0" w:color="auto"/>
          <w:insideH w:val="single" w:sz="8" w:space="0" w:color="126F0B"/>
          <w:insideV w:val="none" w:sz="0" w:space="0" w:color="auto"/>
        </w:tblBorders>
        <w:tblLook w:val="04A0"/>
      </w:tblPr>
      <w:tblGrid>
        <w:gridCol w:w="1668"/>
        <w:gridCol w:w="7512"/>
      </w:tblGrid>
      <w:tr w:rsidR="00857607" w:rsidTr="009168BD">
        <w:trPr>
          <w:trHeight w:val="2133"/>
        </w:trPr>
        <w:tc>
          <w:tcPr>
            <w:tcW w:w="1668" w:type="dxa"/>
            <w:shd w:val="clear" w:color="auto" w:fill="E2EFD9" w:themeFill="accent6" w:themeFillTint="33"/>
            <w:vAlign w:val="center"/>
          </w:tcPr>
          <w:p w:rsidR="00857607" w:rsidRPr="0077597F" w:rsidRDefault="00F45D50" w:rsidP="00CC36DB">
            <w:pPr>
              <w:jc w:val="center"/>
              <w:rPr>
                <w:b/>
                <w:szCs w:val="22"/>
              </w:rPr>
            </w:pPr>
            <w:r w:rsidRPr="0077597F">
              <w:rPr>
                <w:rFonts w:hint="eastAsia"/>
                <w:b/>
                <w:bCs/>
                <w:noProof/>
                <w:szCs w:val="22"/>
              </w:rPr>
              <w:t xml:space="preserve">원인 </w:t>
            </w:r>
            <w:r w:rsidRPr="0077597F">
              <w:rPr>
                <w:rFonts w:hint="eastAsia"/>
                <w:b/>
                <w:szCs w:val="22"/>
              </w:rPr>
              <w:t>분석</w:t>
            </w:r>
          </w:p>
        </w:tc>
        <w:tc>
          <w:tcPr>
            <w:tcW w:w="7512" w:type="dxa"/>
            <w:vAlign w:val="center"/>
          </w:tcPr>
          <w:p w:rsidR="00857607" w:rsidRPr="0075316C" w:rsidRDefault="003E5ABE" w:rsidP="0075316C">
            <w:pPr>
              <w:rPr>
                <w:noProof/>
                <w:sz w:val="20"/>
                <w:szCs w:val="20"/>
              </w:rPr>
            </w:pPr>
            <w:r>
              <w:rPr>
                <w:rFonts w:hint="eastAsia"/>
                <w:noProof/>
                <w:sz w:val="20"/>
                <w:szCs w:val="20"/>
              </w:rPr>
              <w:t>영업자의 업소 방문과 영업력 부족도 크겠지만,</w:t>
            </w:r>
            <w:r>
              <w:rPr>
                <w:noProof/>
                <w:sz w:val="20"/>
                <w:szCs w:val="20"/>
              </w:rPr>
              <w:br/>
            </w:r>
            <w:r>
              <w:rPr>
                <w:rFonts w:hint="eastAsia"/>
                <w:noProof/>
                <w:sz w:val="20"/>
                <w:szCs w:val="20"/>
              </w:rPr>
              <w:t xml:space="preserve">현재 홍희 외상품이 전반적으로 사람이 </w:t>
            </w:r>
            <w:r w:rsidR="006C3E06">
              <w:rPr>
                <w:noProof/>
                <w:sz w:val="20"/>
                <w:szCs w:val="20"/>
              </w:rPr>
              <w:t>‘</w:t>
            </w:r>
            <w:r>
              <w:rPr>
                <w:rFonts w:hint="eastAsia"/>
                <w:noProof/>
                <w:sz w:val="20"/>
                <w:szCs w:val="20"/>
              </w:rPr>
              <w:t>할 수 있는 일</w:t>
            </w:r>
            <w:r w:rsidR="006C3E06">
              <w:rPr>
                <w:noProof/>
                <w:sz w:val="20"/>
                <w:szCs w:val="20"/>
              </w:rPr>
              <w:t>’</w:t>
            </w:r>
            <w:r>
              <w:rPr>
                <w:rFonts w:hint="eastAsia"/>
                <w:noProof/>
                <w:sz w:val="20"/>
                <w:szCs w:val="20"/>
              </w:rPr>
              <w:t xml:space="preserve">을 </w:t>
            </w:r>
            <w:r w:rsidR="006C3E06">
              <w:rPr>
                <w:noProof/>
                <w:sz w:val="20"/>
                <w:szCs w:val="20"/>
              </w:rPr>
              <w:t>‘</w:t>
            </w:r>
            <w:r>
              <w:rPr>
                <w:rFonts w:hint="eastAsia"/>
                <w:noProof/>
                <w:sz w:val="20"/>
                <w:szCs w:val="20"/>
              </w:rPr>
              <w:t>대신 수행하는</w:t>
            </w:r>
            <w:r w:rsidR="006C3E06">
              <w:rPr>
                <w:noProof/>
                <w:sz w:val="20"/>
                <w:szCs w:val="20"/>
              </w:rPr>
              <w:t>’</w:t>
            </w:r>
            <w:r>
              <w:rPr>
                <w:rFonts w:hint="eastAsia"/>
                <w:noProof/>
                <w:sz w:val="20"/>
                <w:szCs w:val="20"/>
              </w:rPr>
              <w:t xml:space="preserve"> 대행에 관련된 상품만 있는듯 함, 자체적으로 노출에 특화되거나, 특별히 다른 정보를 얻을수 있는 상품의 부재=자사 </w:t>
            </w:r>
            <w:r w:rsidR="00F858EE">
              <w:rPr>
                <w:rFonts w:hint="eastAsia"/>
                <w:noProof/>
                <w:sz w:val="20"/>
                <w:szCs w:val="20"/>
              </w:rPr>
              <w:t xml:space="preserve">대표 </w:t>
            </w:r>
            <w:r>
              <w:rPr>
                <w:rFonts w:hint="eastAsia"/>
                <w:noProof/>
                <w:sz w:val="20"/>
                <w:szCs w:val="20"/>
              </w:rPr>
              <w:t>플랫폼의 부재</w:t>
            </w:r>
            <w:r w:rsidR="00C6219F">
              <w:rPr>
                <w:rFonts w:hint="eastAsia"/>
                <w:noProof/>
                <w:sz w:val="20"/>
                <w:szCs w:val="20"/>
              </w:rPr>
              <w:t>가 큰 듯함.</w:t>
            </w:r>
            <w:r w:rsidR="00C6219F">
              <w:rPr>
                <w:noProof/>
                <w:sz w:val="20"/>
                <w:szCs w:val="20"/>
              </w:rPr>
              <w:br/>
            </w:r>
            <w:r w:rsidR="00C6219F">
              <w:rPr>
                <w:rFonts w:hint="eastAsia"/>
                <w:noProof/>
                <w:sz w:val="20"/>
                <w:szCs w:val="20"/>
              </w:rPr>
              <w:t>가격이 비싸도 피드백이 확실하다면 경쟁력이 높을 수 있는데 지금 현재 홍희 외상품은 효과보다는 가성비대비 저가상품or대체가능한 상품 이라는 것이 큰 문제인듯 함.</w:t>
            </w:r>
          </w:p>
        </w:tc>
      </w:tr>
      <w:tr w:rsidR="00F45D50" w:rsidTr="009168BD">
        <w:trPr>
          <w:trHeight w:val="2516"/>
        </w:trPr>
        <w:tc>
          <w:tcPr>
            <w:tcW w:w="1668" w:type="dxa"/>
            <w:shd w:val="clear" w:color="auto" w:fill="E2EFD9" w:themeFill="accent6" w:themeFillTint="33"/>
            <w:vAlign w:val="center"/>
          </w:tcPr>
          <w:p w:rsidR="00F45D50" w:rsidRPr="0077597F" w:rsidRDefault="00F45D50" w:rsidP="00CC36DB">
            <w:pPr>
              <w:jc w:val="center"/>
              <w:rPr>
                <w:b/>
                <w:bCs/>
                <w:noProof/>
                <w:szCs w:val="22"/>
              </w:rPr>
            </w:pPr>
            <w:r w:rsidRPr="0077597F">
              <w:rPr>
                <w:rFonts w:hint="eastAsia"/>
                <w:b/>
                <w:bCs/>
                <w:noProof/>
                <w:szCs w:val="22"/>
              </w:rPr>
              <w:t>개선 방안</w:t>
            </w:r>
          </w:p>
        </w:tc>
        <w:tc>
          <w:tcPr>
            <w:tcW w:w="7512" w:type="dxa"/>
            <w:vAlign w:val="center"/>
          </w:tcPr>
          <w:p w:rsidR="00F45D50" w:rsidRPr="0075316C" w:rsidRDefault="006C3E06" w:rsidP="0075316C">
            <w:pPr>
              <w:rPr>
                <w:noProof/>
                <w:sz w:val="20"/>
                <w:szCs w:val="20"/>
              </w:rPr>
            </w:pPr>
            <w:r>
              <w:rPr>
                <w:rFonts w:hint="eastAsia"/>
                <w:noProof/>
                <w:sz w:val="20"/>
                <w:szCs w:val="20"/>
              </w:rPr>
              <w:t>홍희마케팅만의</w:t>
            </w:r>
            <w:r w:rsidR="00F858EE">
              <w:rPr>
                <w:rFonts w:hint="eastAsia"/>
                <w:noProof/>
                <w:sz w:val="20"/>
                <w:szCs w:val="20"/>
              </w:rPr>
              <w:t xml:space="preserve"> </w:t>
            </w:r>
            <w:r>
              <w:rPr>
                <w:rFonts w:hint="eastAsia"/>
                <w:noProof/>
                <w:sz w:val="20"/>
                <w:szCs w:val="20"/>
              </w:rPr>
              <w:t xml:space="preserve">다른 무기가 필요, </w:t>
            </w:r>
            <w:r>
              <w:rPr>
                <w:rFonts w:hint="eastAsia"/>
                <w:noProof/>
                <w:sz w:val="20"/>
                <w:szCs w:val="20"/>
              </w:rPr>
              <w:br/>
              <w:t>1.자사채널(카톡/유튜브/블로그/인스타그램등)의 활성화가 전제, 마케팅회사인데 자사 광고채널이 노출이 빈약하거나 자리를 못잡은 것은 마케팅회사 자체의 성공사례가 없는 것임(ex/선방블로그or</w:t>
            </w:r>
            <w:r w:rsidR="00F858EE">
              <w:rPr>
                <w:rFonts w:hint="eastAsia"/>
                <w:noProof/>
                <w:sz w:val="20"/>
                <w:szCs w:val="20"/>
              </w:rPr>
              <w:t>인스타그램or유튜브)</w:t>
            </w:r>
            <w:r>
              <w:rPr>
                <w:rFonts w:hint="eastAsia"/>
                <w:noProof/>
                <w:sz w:val="20"/>
                <w:szCs w:val="20"/>
              </w:rPr>
              <w:t xml:space="preserve"> </w:t>
            </w:r>
            <w:r w:rsidR="00F858EE">
              <w:rPr>
                <w:noProof/>
                <w:sz w:val="20"/>
                <w:szCs w:val="20"/>
              </w:rPr>
              <w:br/>
            </w:r>
            <w:r w:rsidR="00F858EE">
              <w:rPr>
                <w:rFonts w:hint="eastAsia"/>
                <w:noProof/>
                <w:sz w:val="20"/>
                <w:szCs w:val="20"/>
              </w:rPr>
              <w:t xml:space="preserve">자사 </w:t>
            </w:r>
            <w:r>
              <w:rPr>
                <w:rFonts w:hint="eastAsia"/>
                <w:noProof/>
                <w:sz w:val="20"/>
                <w:szCs w:val="20"/>
              </w:rPr>
              <w:t>홈페이지</w:t>
            </w:r>
            <w:r w:rsidR="00F858EE">
              <w:rPr>
                <w:rFonts w:hint="eastAsia"/>
                <w:noProof/>
                <w:sz w:val="20"/>
                <w:szCs w:val="20"/>
              </w:rPr>
              <w:t xml:space="preserve">에 </w:t>
            </w:r>
            <w:r>
              <w:rPr>
                <w:rFonts w:hint="eastAsia"/>
                <w:noProof/>
                <w:sz w:val="20"/>
                <w:szCs w:val="20"/>
              </w:rPr>
              <w:t xml:space="preserve">파워링크 </w:t>
            </w:r>
            <w:r w:rsidR="00F858EE">
              <w:rPr>
                <w:rFonts w:hint="eastAsia"/>
                <w:noProof/>
                <w:sz w:val="20"/>
                <w:szCs w:val="20"/>
              </w:rPr>
              <w:t>운용해서 광고회사의 광고 노출 활용 권유드림.</w:t>
            </w:r>
            <w:r>
              <w:rPr>
                <w:noProof/>
                <w:sz w:val="20"/>
                <w:szCs w:val="20"/>
              </w:rPr>
              <w:br/>
            </w:r>
            <w:r>
              <w:rPr>
                <w:rFonts w:hint="eastAsia"/>
                <w:noProof/>
                <w:sz w:val="20"/>
                <w:szCs w:val="20"/>
              </w:rPr>
              <w:t xml:space="preserve">2.카톡친구 추가 를 통한 뉴스레터 필요, 잠재고객들에게 유용한 마케팅 트렌드정보를 공유하며 항시 관리받고 있다는 인지와 함께 자사가 </w:t>
            </w:r>
            <w:r>
              <w:rPr>
                <w:noProof/>
                <w:sz w:val="20"/>
                <w:szCs w:val="20"/>
              </w:rPr>
              <w:t>‘</w:t>
            </w:r>
            <w:r>
              <w:rPr>
                <w:rFonts w:hint="eastAsia"/>
                <w:noProof/>
                <w:sz w:val="20"/>
                <w:szCs w:val="20"/>
              </w:rPr>
              <w:t>전문가그룹</w:t>
            </w:r>
            <w:r>
              <w:rPr>
                <w:noProof/>
                <w:sz w:val="20"/>
                <w:szCs w:val="20"/>
              </w:rPr>
              <w:t>’</w:t>
            </w:r>
            <w:r>
              <w:rPr>
                <w:rFonts w:hint="eastAsia"/>
                <w:noProof/>
                <w:sz w:val="20"/>
                <w:szCs w:val="20"/>
              </w:rPr>
              <w:t>이라는 인식을 심어줄 필요 있음</w:t>
            </w:r>
          </w:p>
        </w:tc>
      </w:tr>
    </w:tbl>
    <w:p w:rsidR="00F45D50" w:rsidRDefault="00F45D50" w:rsidP="004020C7">
      <w:pPr>
        <w:rPr>
          <w:noProof/>
          <w:sz w:val="24"/>
        </w:rPr>
      </w:pPr>
    </w:p>
    <w:p w:rsidR="00F45D50" w:rsidRPr="00F45D50" w:rsidRDefault="00F45D50" w:rsidP="00F45D50">
      <w:pPr>
        <w:rPr>
          <w:b/>
          <w:noProof/>
          <w:color w:val="000000" w:themeColor="text1"/>
          <w:sz w:val="32"/>
          <w:szCs w:val="16"/>
        </w:rPr>
      </w:pPr>
      <w:r>
        <w:rPr>
          <w:rFonts w:hint="eastAsia"/>
          <w:b/>
          <w:noProof/>
          <w:color w:val="000000" w:themeColor="text1"/>
          <w:sz w:val="32"/>
          <w:szCs w:val="16"/>
        </w:rPr>
        <w:t xml:space="preserve">2.개인매출 늘리기 위한 </w:t>
      </w:r>
      <w:r w:rsidR="00F858EE">
        <w:rPr>
          <w:rFonts w:hint="eastAsia"/>
          <w:b/>
          <w:noProof/>
          <w:color w:val="000000" w:themeColor="text1"/>
          <w:sz w:val="32"/>
          <w:szCs w:val="16"/>
        </w:rPr>
        <w:t>영업전략</w:t>
      </w:r>
    </w:p>
    <w:tbl>
      <w:tblPr>
        <w:tblStyle w:val="aa"/>
        <w:tblW w:w="0" w:type="auto"/>
        <w:tblBorders>
          <w:top w:val="single" w:sz="18" w:space="0" w:color="126F0B"/>
          <w:left w:val="none" w:sz="0" w:space="0" w:color="auto"/>
          <w:bottom w:val="single" w:sz="18" w:space="0" w:color="126F0B"/>
          <w:right w:val="none" w:sz="0" w:space="0" w:color="auto"/>
          <w:insideH w:val="single" w:sz="8" w:space="0" w:color="126F0B"/>
          <w:insideV w:val="none" w:sz="0" w:space="0" w:color="auto"/>
        </w:tblBorders>
        <w:tblLook w:val="04A0"/>
      </w:tblPr>
      <w:tblGrid>
        <w:gridCol w:w="1668"/>
        <w:gridCol w:w="7512"/>
      </w:tblGrid>
      <w:tr w:rsidR="00F45D50" w:rsidRPr="00F858EE" w:rsidTr="009168BD">
        <w:trPr>
          <w:trHeight w:val="3467"/>
        </w:trPr>
        <w:tc>
          <w:tcPr>
            <w:tcW w:w="1668" w:type="dxa"/>
            <w:shd w:val="clear" w:color="auto" w:fill="E2EFD9" w:themeFill="accent6" w:themeFillTint="33"/>
            <w:vAlign w:val="center"/>
          </w:tcPr>
          <w:p w:rsidR="00F45D50" w:rsidRPr="0077597F" w:rsidRDefault="00F45D50" w:rsidP="00E57CC3">
            <w:pPr>
              <w:jc w:val="center"/>
              <w:rPr>
                <w:b/>
                <w:szCs w:val="22"/>
              </w:rPr>
            </w:pPr>
            <w:r w:rsidRPr="0077597F">
              <w:rPr>
                <w:rFonts w:hint="eastAsia"/>
                <w:b/>
                <w:bCs/>
                <w:noProof/>
                <w:szCs w:val="22"/>
              </w:rPr>
              <w:t>영업 전략</w:t>
            </w:r>
          </w:p>
        </w:tc>
        <w:tc>
          <w:tcPr>
            <w:tcW w:w="7512" w:type="dxa"/>
            <w:vAlign w:val="center"/>
          </w:tcPr>
          <w:p w:rsidR="00F45D50" w:rsidRPr="0075316C" w:rsidRDefault="00F858EE" w:rsidP="0075316C">
            <w:pPr>
              <w:rPr>
                <w:noProof/>
                <w:sz w:val="20"/>
                <w:szCs w:val="20"/>
              </w:rPr>
            </w:pPr>
            <w:r>
              <w:rPr>
                <w:rFonts w:hint="eastAsia"/>
                <w:noProof/>
                <w:sz w:val="20"/>
                <w:szCs w:val="20"/>
              </w:rPr>
              <w:t>1.업소 방문은 기본, 영업자 각각 카카오톡 채널 추가를 통해 신상품 안내 및 현재 광고에 대한 트렌드 보고서를 주기적(1월에 한번?)으로 작성하여 배포, 꾸준한 정보제공으로 세심한 관리를 받고있다는 자각과 함께 효과좋은 상품을 소개해주는 전문가로서 이미지 각인 필요,</w:t>
            </w:r>
            <w:r>
              <w:rPr>
                <w:noProof/>
                <w:sz w:val="20"/>
                <w:szCs w:val="20"/>
              </w:rPr>
              <w:br/>
            </w:r>
            <w:r>
              <w:rPr>
                <w:rFonts w:hint="eastAsia"/>
                <w:noProof/>
                <w:sz w:val="20"/>
                <w:szCs w:val="20"/>
              </w:rPr>
              <w:br/>
              <w:t>2.타 영업자와의 차이점 비교</w:t>
            </w:r>
            <w:r>
              <w:rPr>
                <w:rFonts w:hint="eastAsia"/>
                <w:noProof/>
                <w:sz w:val="20"/>
                <w:szCs w:val="20"/>
              </w:rPr>
              <w:br/>
              <w:t>1-2개 상품만 취급하는 타영업자와 다양한 종류의 상품 소개가 가능한 점을 어필, 회사가 큰 만큼 신상품에 대한 트렌드제시도 빠른 점을 중개업소에 인지시킬 것.</w:t>
            </w:r>
            <w:r w:rsidR="00F04A7A">
              <w:rPr>
                <w:noProof/>
                <w:sz w:val="20"/>
                <w:szCs w:val="20"/>
              </w:rPr>
              <w:br/>
            </w:r>
            <w:r w:rsidR="00F04A7A">
              <w:rPr>
                <w:rFonts w:hint="eastAsia"/>
                <w:noProof/>
                <w:sz w:val="20"/>
                <w:szCs w:val="20"/>
              </w:rPr>
              <w:br/>
            </w:r>
            <w:r w:rsidR="00F04A7A">
              <w:rPr>
                <w:rFonts w:hint="eastAsia"/>
                <w:noProof/>
                <w:sz w:val="20"/>
                <w:szCs w:val="20"/>
              </w:rPr>
              <w:lastRenderedPageBreak/>
              <w:t>3.가망업소 재브리핑</w:t>
            </w:r>
            <w:r w:rsidR="00F04A7A">
              <w:rPr>
                <w:rFonts w:hint="eastAsia"/>
                <w:noProof/>
                <w:sz w:val="20"/>
                <w:szCs w:val="20"/>
              </w:rPr>
              <w:br/>
              <w:t xml:space="preserve">현재 가망업소(아실/n노트) 총 23개 및 114전환업소 196개중 대전/세종/청주전환안한 27개업소를 중심 타겟영업하여 최소 10개 이상 네이버 및 외상품 판매 주력하겠음 </w:t>
            </w:r>
          </w:p>
        </w:tc>
      </w:tr>
    </w:tbl>
    <w:p w:rsidR="00F45D50" w:rsidRPr="00674BAB" w:rsidRDefault="002622A5" w:rsidP="004020C7">
      <w:pPr>
        <w:rPr>
          <w:noProof/>
          <w:sz w:val="24"/>
        </w:rPr>
      </w:pPr>
      <w:r>
        <w:rPr>
          <w:noProof/>
          <w:sz w:val="24"/>
        </w:rPr>
        <w:lastRenderedPageBreak/>
        <w:pict>
          <v:rect id="_x0000_s2053" style="position:absolute;margin-left:-1.05pt;margin-top:821.95pt;width:607.6pt;height:45.1pt;z-index:251664384;visibility:visible;mso-position-horizontal-relative:page;mso-position-vertical-relative:pag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" fillcolor="#4a732f [2153]" stroked="f">
            <v:fill color2="#f3f070" rotate="t" angle="70" colors="0 #4b7430;31457f #74b349;1 #f3f070" focus="100%" type="gradient">
              <o:fill v:ext="view" type="gradientUnscaled"/>
            </v:fill>
            <w10:wrap anchorx="page" anchory="page"/>
          </v:rect>
        </w:pict>
      </w:r>
    </w:p>
    <w:sectPr w:rsidR="00F45D50" w:rsidRPr="00674BAB" w:rsidSect="00A4534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6D09" w:rsidRDefault="00696D09" w:rsidP="00DC62B8">
      <w:pPr>
        <w:spacing w:after="0"/>
      </w:pPr>
      <w:r>
        <w:separator/>
      </w:r>
    </w:p>
  </w:endnote>
  <w:endnote w:type="continuationSeparator" w:id="1">
    <w:p w:rsidR="00696D09" w:rsidRDefault="00696D09" w:rsidP="00DC62B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6D09" w:rsidRDefault="00696D09" w:rsidP="00DC62B8">
      <w:pPr>
        <w:spacing w:after="0"/>
      </w:pPr>
      <w:r>
        <w:separator/>
      </w:r>
    </w:p>
  </w:footnote>
  <w:footnote w:type="continuationSeparator" w:id="1">
    <w:p w:rsidR="00696D09" w:rsidRDefault="00696D09" w:rsidP="00DC62B8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8A2146"/>
    <w:multiLevelType w:val="hybridMultilevel"/>
    <w:tmpl w:val="898A000E"/>
    <w:lvl w:ilvl="0" w:tplc="29EC8C0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9639E"/>
    <w:rsid w:val="001539A4"/>
    <w:rsid w:val="001C42FB"/>
    <w:rsid w:val="001C456D"/>
    <w:rsid w:val="002622A5"/>
    <w:rsid w:val="00375C1F"/>
    <w:rsid w:val="003E5ABE"/>
    <w:rsid w:val="004020C7"/>
    <w:rsid w:val="00427E2C"/>
    <w:rsid w:val="00443F69"/>
    <w:rsid w:val="00474CA8"/>
    <w:rsid w:val="005523F3"/>
    <w:rsid w:val="005557C7"/>
    <w:rsid w:val="00615081"/>
    <w:rsid w:val="006450EC"/>
    <w:rsid w:val="00666E53"/>
    <w:rsid w:val="00674BAB"/>
    <w:rsid w:val="00696D09"/>
    <w:rsid w:val="006C3E06"/>
    <w:rsid w:val="007234CE"/>
    <w:rsid w:val="0075316C"/>
    <w:rsid w:val="0077597F"/>
    <w:rsid w:val="00835E31"/>
    <w:rsid w:val="00857607"/>
    <w:rsid w:val="0089639E"/>
    <w:rsid w:val="009168BD"/>
    <w:rsid w:val="009B0BA0"/>
    <w:rsid w:val="00A10912"/>
    <w:rsid w:val="00A45346"/>
    <w:rsid w:val="00B40B03"/>
    <w:rsid w:val="00BC68D7"/>
    <w:rsid w:val="00C150F3"/>
    <w:rsid w:val="00C532A8"/>
    <w:rsid w:val="00C6219F"/>
    <w:rsid w:val="00CE74B4"/>
    <w:rsid w:val="00D73E41"/>
    <w:rsid w:val="00DC62B8"/>
    <w:rsid w:val="00E205D2"/>
    <w:rsid w:val="00E41E95"/>
    <w:rsid w:val="00E8202D"/>
    <w:rsid w:val="00F00FA0"/>
    <w:rsid w:val="00F04A7A"/>
    <w:rsid w:val="00F45D50"/>
    <w:rsid w:val="00F858EE"/>
    <w:rsid w:val="00FA71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D50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963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96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963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963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963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963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963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963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963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963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963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9639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963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96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9639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963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963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9639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9639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9639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963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9639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89639E"/>
    <w:rPr>
      <w:b/>
      <w:bCs/>
      <w:smallCaps/>
      <w:color w:val="2F5496" w:themeColor="accent1" w:themeShade="BF"/>
      <w:spacing w:val="5"/>
    </w:rPr>
  </w:style>
  <w:style w:type="table" w:customStyle="1" w:styleId="10">
    <w:name w:val="달력 1"/>
    <w:basedOn w:val="a1"/>
    <w:uiPriority w:val="99"/>
    <w:qFormat/>
    <w:rsid w:val="00666E53"/>
    <w:pPr>
      <w:spacing w:after="0"/>
    </w:pPr>
    <w:rPr>
      <w:kern w:val="0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eastAsiaTheme="minorEastAsia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aa">
    <w:name w:val="Table Grid"/>
    <w:basedOn w:val="a1"/>
    <w:uiPriority w:val="39"/>
    <w:rsid w:val="00666E53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Char3"/>
    <w:uiPriority w:val="99"/>
    <w:unhideWhenUsed/>
    <w:rsid w:val="00DC62B8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DC62B8"/>
  </w:style>
  <w:style w:type="paragraph" w:styleId="ac">
    <w:name w:val="footer"/>
    <w:basedOn w:val="a"/>
    <w:link w:val="Char4"/>
    <w:uiPriority w:val="99"/>
    <w:unhideWhenUsed/>
    <w:rsid w:val="00DC62B8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DC62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22A66-9564-426C-9EBD-13F797DEB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Doruco Tweak by FSMG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수영 홍</dc:creator>
  <cp:lastModifiedBy>Microsoft</cp:lastModifiedBy>
  <cp:revision>3</cp:revision>
  <cp:lastPrinted>2026-02-11T08:12:00Z</cp:lastPrinted>
  <dcterms:created xsi:type="dcterms:W3CDTF">2026-02-11T11:06:00Z</dcterms:created>
  <dcterms:modified xsi:type="dcterms:W3CDTF">2026-02-11T23:43:00Z</dcterms:modified>
</cp:coreProperties>
</file>